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28EB" w14:textId="1B2F14BB" w:rsidR="00666603" w:rsidRDefault="00D44EDB">
      <w:r>
        <w:rPr>
          <w:noProof/>
        </w:rPr>
        <w:drawing>
          <wp:anchor distT="0" distB="0" distL="114300" distR="114300" simplePos="0" relativeHeight="251658240" behindDoc="0" locked="0" layoutInCell="1" allowOverlap="1" wp14:anchorId="2B7F38FA" wp14:editId="35F309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3025" cy="1203960"/>
            <wp:effectExtent l="0" t="0" r="952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B05A6" w14:textId="53F754B0" w:rsidR="00D44EDB" w:rsidRP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t xml:space="preserve">  </w:t>
      </w: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33 Rolling Hills Ranch Lane</w:t>
      </w:r>
    </w:p>
    <w:p w14:paraId="5278BE13" w14:textId="19989BE0" w:rsid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Port Deposit, MD 21904</w:t>
      </w:r>
    </w:p>
    <w:p w14:paraId="0EA0ACF4" w14:textId="245218B5" w:rsidR="00F06006" w:rsidRDefault="00F06006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410-378-3817</w:t>
      </w:r>
    </w:p>
    <w:p w14:paraId="5A123CB6" w14:textId="08B0074F" w:rsidR="00D44EDB" w:rsidRDefault="00D44EDB" w:rsidP="00F06006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6169EF9" w14:textId="173232C8" w:rsidR="00D44EDB" w:rsidRDefault="00D44EDB" w:rsidP="00D44ED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202</w:t>
      </w:r>
      <w:r w:rsidR="00527746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3</w:t>
      </w: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RHR </w:t>
      </w:r>
      <w:r w:rsidR="009678E3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Show</w:t>
      </w: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Calendar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F06006" w:rsidRPr="00AF7645" w14:paraId="7C81137E" w14:textId="77777777" w:rsidTr="001C07D5">
        <w:trPr>
          <w:jc w:val="center"/>
        </w:trPr>
        <w:tc>
          <w:tcPr>
            <w:tcW w:w="4788" w:type="dxa"/>
          </w:tcPr>
          <w:p w14:paraId="087624C6" w14:textId="00E85C1C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Fri. April </w:t>
            </w:r>
            <w:r w:rsid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7</w:t>
            </w:r>
            <w:r w:rsidR="00527746" w:rsidRP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376D707C" w14:textId="3CDA72F5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48A34F08" w14:textId="77777777" w:rsidTr="001C07D5">
        <w:trPr>
          <w:jc w:val="center"/>
        </w:trPr>
        <w:tc>
          <w:tcPr>
            <w:tcW w:w="4788" w:type="dxa"/>
          </w:tcPr>
          <w:p w14:paraId="7ED5CFCA" w14:textId="5F8EE145" w:rsidR="0052774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April 22</w:t>
            </w:r>
            <w:r w:rsidRP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788" w:type="dxa"/>
          </w:tcPr>
          <w:p w14:paraId="6B9184DF" w14:textId="1EDB932A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F06006" w:rsidRPr="00AF7645" w14:paraId="17F8CDC5" w14:textId="77777777" w:rsidTr="001C07D5">
        <w:trPr>
          <w:jc w:val="center"/>
        </w:trPr>
        <w:tc>
          <w:tcPr>
            <w:tcW w:w="4788" w:type="dxa"/>
          </w:tcPr>
          <w:p w14:paraId="3C1BAEAA" w14:textId="30A33E0F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May 12</w:t>
            </w:r>
            <w:r w:rsidRP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0D08718C" w14:textId="1B6C8A1D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3B9B2629" w14:textId="77777777" w:rsidTr="001C07D5">
        <w:trPr>
          <w:jc w:val="center"/>
        </w:trPr>
        <w:tc>
          <w:tcPr>
            <w:tcW w:w="4788" w:type="dxa"/>
          </w:tcPr>
          <w:p w14:paraId="3EFAC41A" w14:textId="3693507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Fri. June </w:t>
            </w:r>
            <w:r w:rsid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9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3541E280" w14:textId="054F87E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3CF1D9A4" w14:textId="77777777" w:rsidTr="001C07D5">
        <w:trPr>
          <w:jc w:val="center"/>
        </w:trPr>
        <w:tc>
          <w:tcPr>
            <w:tcW w:w="4788" w:type="dxa"/>
          </w:tcPr>
          <w:p w14:paraId="4A13CEAE" w14:textId="76982678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Fr. June 30</w:t>
            </w:r>
            <w:r w:rsidRP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74ECD69A" w14:textId="20EE8BBE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287BC483" w14:textId="77777777" w:rsidTr="001C07D5">
        <w:trPr>
          <w:jc w:val="center"/>
        </w:trPr>
        <w:tc>
          <w:tcPr>
            <w:tcW w:w="4788" w:type="dxa"/>
          </w:tcPr>
          <w:p w14:paraId="2537409F" w14:textId="1CFEBBB6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</w:t>
            </w:r>
            <w:r w:rsidR="003B610B"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. July 8</w:t>
            </w:r>
            <w:r w:rsidR="003B610B"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53B6D7A5" w14:textId="6D6913BD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F06006" w:rsidRPr="00AF7645" w14:paraId="6C6EC04E" w14:textId="77777777" w:rsidTr="001C07D5">
        <w:trPr>
          <w:jc w:val="center"/>
        </w:trPr>
        <w:tc>
          <w:tcPr>
            <w:tcW w:w="4788" w:type="dxa"/>
          </w:tcPr>
          <w:p w14:paraId="2F2E9AD3" w14:textId="05550F1D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Fri. </w:t>
            </w:r>
            <w:r w:rsid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July 14</w:t>
            </w:r>
            <w:r w:rsidR="00527746" w:rsidRP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29F66433" w14:textId="6C0A362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3B610B" w:rsidRPr="00AF7645" w14:paraId="2457B6DB" w14:textId="77777777" w:rsidTr="001C07D5">
        <w:trPr>
          <w:jc w:val="center"/>
        </w:trPr>
        <w:tc>
          <w:tcPr>
            <w:tcW w:w="4788" w:type="dxa"/>
          </w:tcPr>
          <w:p w14:paraId="4E4CDE14" w14:textId="5E21F8C3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Sat. </w:t>
            </w:r>
            <w:r w:rsid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August 5</w:t>
            </w:r>
            <w:r w:rsidR="00527746" w:rsidRP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75F07224" w14:textId="571571FC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3B610B" w:rsidRPr="00AF7645" w14:paraId="6771AA17" w14:textId="77777777" w:rsidTr="001C07D5">
        <w:trPr>
          <w:jc w:val="center"/>
        </w:trPr>
        <w:tc>
          <w:tcPr>
            <w:tcW w:w="4788" w:type="dxa"/>
          </w:tcPr>
          <w:p w14:paraId="068CA386" w14:textId="53E289C4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Fri. </w:t>
            </w:r>
            <w:r w:rsid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August 11</w:t>
            </w:r>
            <w:r w:rsidR="00527746" w:rsidRP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5C69F1E4" w14:textId="21DE3D5B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3B610B" w:rsidRPr="00AF7645" w14:paraId="58262C50" w14:textId="77777777" w:rsidTr="001C07D5">
        <w:trPr>
          <w:jc w:val="center"/>
        </w:trPr>
        <w:tc>
          <w:tcPr>
            <w:tcW w:w="4788" w:type="dxa"/>
          </w:tcPr>
          <w:p w14:paraId="0360545D" w14:textId="6811737D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Fri. </w:t>
            </w:r>
            <w:r w:rsid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September 1</w:t>
            </w:r>
            <w:r w:rsidR="00527746" w:rsidRP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788" w:type="dxa"/>
          </w:tcPr>
          <w:p w14:paraId="21912431" w14:textId="2F204B4D" w:rsidR="0052774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527746" w:rsidRPr="00AF7645" w14:paraId="4E0D5F69" w14:textId="77777777" w:rsidTr="001C07D5">
        <w:trPr>
          <w:jc w:val="center"/>
        </w:trPr>
        <w:tc>
          <w:tcPr>
            <w:tcW w:w="4788" w:type="dxa"/>
          </w:tcPr>
          <w:p w14:paraId="1F68BC20" w14:textId="49F450C9" w:rsidR="0052774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September 16</w:t>
            </w:r>
            <w:r w:rsidRPr="00527746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1005EACC" w14:textId="617BA991" w:rsidR="0052774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4055D2" w:rsidRPr="00AF7645" w14:paraId="029A22C1" w14:textId="77777777" w:rsidTr="001C07D5">
        <w:trPr>
          <w:jc w:val="center"/>
        </w:trPr>
        <w:tc>
          <w:tcPr>
            <w:tcW w:w="4788" w:type="dxa"/>
          </w:tcPr>
          <w:p w14:paraId="052325A1" w14:textId="77FAB390" w:rsidR="004055D2" w:rsidRDefault="004055D2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October 20</w:t>
            </w:r>
            <w:r w:rsidRPr="004055D2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30673648" w14:textId="0424F172" w:rsidR="004055D2" w:rsidRDefault="004055D2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</w:tbl>
    <w:p w14:paraId="5DE9DA56" w14:textId="60CCEACE" w:rsidR="0098224A" w:rsidRDefault="0098224A" w:rsidP="00F06006">
      <w:pPr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64D0661D" w14:textId="533D5A8C" w:rsidR="00B17B4A" w:rsidRPr="00B17B4A" w:rsidRDefault="0098224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B17B4A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RHR Jumper Shows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– These events take place on Friday nights starting at 4 PM. </w:t>
      </w:r>
      <w:r w:rsidR="00A45156">
        <w:rPr>
          <w:rFonts w:ascii="Arial" w:hAnsi="Arial" w:cs="Arial"/>
          <w:b/>
          <w:bCs/>
          <w:color w:val="7030A0"/>
          <w:sz w:val="24"/>
          <w:szCs w:val="24"/>
        </w:rPr>
        <w:t xml:space="preserve">We have a 100’ x 200’ well-lit outdoor arena. 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br/>
        <w:t xml:space="preserve">Fun for everyone! Low-key and relaxed atmosphere. All levels welcome. Starts from rails on the ground all the way up to Preliminary. </w:t>
      </w:r>
    </w:p>
    <w:p w14:paraId="793EB5EE" w14:textId="1C7DF31C" w:rsidR="00F60962" w:rsidRDefault="0098224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F60962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RHR CT &amp; Dressage Shows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– Also a low key and inviting atmosphere</w:t>
      </w:r>
      <w:r w:rsidR="00B17B4A" w:rsidRPr="00B17B4A">
        <w:rPr>
          <w:rFonts w:ascii="Arial" w:hAnsi="Arial" w:cs="Arial"/>
          <w:b/>
          <w:bCs/>
          <w:color w:val="7030A0"/>
          <w:sz w:val="24"/>
          <w:szCs w:val="24"/>
        </w:rPr>
        <w:t>!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Featuring levels from ground poles up to Preliminary in CT. Dressage will include </w:t>
      </w:r>
      <w:r w:rsidR="00B17B4A"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levels from lead-line to Third Level &amp; Above TOC. Eventing TOC and Western Dressage! </w:t>
      </w:r>
    </w:p>
    <w:p w14:paraId="6B821E10" w14:textId="26E4381D" w:rsidR="00062579" w:rsidRDefault="00C9579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5A16FC" wp14:editId="1937D253">
            <wp:simplePos x="0" y="0"/>
            <wp:positionH relativeFrom="column">
              <wp:posOffset>5114925</wp:posOffset>
            </wp:positionH>
            <wp:positionV relativeFrom="paragraph">
              <wp:posOffset>120650</wp:posOffset>
            </wp:positionV>
            <wp:extent cx="428625" cy="7842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CFA20" w14:textId="77777777" w:rsidR="00062579" w:rsidRDefault="005603B8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Champion and Reserve C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h</w:t>
      </w:r>
      <w:r w:rsidRPr="00F60962">
        <w:rPr>
          <w:rFonts w:ascii="Arial" w:hAnsi="Arial" w:cs="Arial"/>
          <w:b/>
          <w:bCs/>
          <w:sz w:val="24"/>
          <w:szCs w:val="24"/>
        </w:rPr>
        <w:t>am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p</w:t>
      </w:r>
      <w:r w:rsidRPr="00F60962">
        <w:rPr>
          <w:rFonts w:ascii="Arial" w:hAnsi="Arial" w:cs="Arial"/>
          <w:b/>
          <w:bCs/>
          <w:sz w:val="24"/>
          <w:szCs w:val="24"/>
        </w:rPr>
        <w:t>i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o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n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 xml:space="preserve">at Jumper Shows.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br/>
      </w:r>
    </w:p>
    <w:p w14:paraId="58E9E7F3" w14:textId="079316F6" w:rsidR="00DA5192" w:rsidRDefault="002062F2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all Blue Ribbons at CT’s.</w:t>
      </w:r>
      <w:r w:rsidRPr="00F60962">
        <w:rPr>
          <w:rFonts w:ascii="Arial" w:hAnsi="Arial" w:cs="Arial"/>
          <w:b/>
          <w:bCs/>
          <w:sz w:val="24"/>
          <w:szCs w:val="24"/>
        </w:rPr>
        <w:br/>
      </w:r>
      <w:r w:rsidR="00062579">
        <w:rPr>
          <w:rFonts w:ascii="Arial" w:hAnsi="Arial" w:cs="Arial"/>
          <w:b/>
          <w:bCs/>
          <w:sz w:val="24"/>
          <w:szCs w:val="24"/>
        </w:rPr>
        <w:br/>
      </w:r>
      <w:r w:rsidRPr="00F60962">
        <w:rPr>
          <w:rFonts w:ascii="Arial" w:hAnsi="Arial" w:cs="Arial"/>
          <w:b/>
          <w:bCs/>
          <w:sz w:val="24"/>
          <w:szCs w:val="24"/>
        </w:rPr>
        <w:t>Prize</w:t>
      </w:r>
      <w:r w:rsidR="00C9579A">
        <w:rPr>
          <w:rFonts w:ascii="Arial" w:hAnsi="Arial" w:cs="Arial"/>
          <w:b/>
          <w:bCs/>
          <w:sz w:val="24"/>
          <w:szCs w:val="24"/>
        </w:rPr>
        <w:t>s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 for 67% and above </w:t>
      </w:r>
      <w:r w:rsidR="00FB7ACB" w:rsidRPr="00F60962">
        <w:rPr>
          <w:rFonts w:ascii="Arial" w:hAnsi="Arial" w:cs="Arial"/>
          <w:b/>
          <w:bCs/>
          <w:sz w:val="24"/>
          <w:szCs w:val="24"/>
        </w:rPr>
        <w:t>for Dressage scores</w:t>
      </w:r>
      <w:r w:rsidR="00527746">
        <w:rPr>
          <w:rFonts w:ascii="Arial" w:hAnsi="Arial" w:cs="Arial"/>
          <w:b/>
          <w:bCs/>
          <w:sz w:val="24"/>
          <w:szCs w:val="24"/>
        </w:rPr>
        <w:t>.</w:t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  <w:t>Year end awards for all three Jumper Shows, Dressage Shows and CT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>’s to be given out at the Rolling Hills Ranch Christmas Party. Held on the 1</w:t>
      </w:r>
      <w:r w:rsidR="00C85E11" w:rsidRPr="00F6096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 xml:space="preserve"> Sunday of December! </w:t>
      </w:r>
    </w:p>
    <w:p w14:paraId="30E49B82" w14:textId="1B79F3B8" w:rsidR="00527746" w:rsidRDefault="00527746" w:rsidP="00F060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Trainer award for the trainer who brings the most students to shows!</w:t>
      </w:r>
    </w:p>
    <w:p w14:paraId="1A894284" w14:textId="77777777" w:rsidR="001C07D5" w:rsidRPr="00F60962" w:rsidRDefault="001C07D5" w:rsidP="00F06006">
      <w:pPr>
        <w:rPr>
          <w:rFonts w:ascii="Arial" w:hAnsi="Arial" w:cs="Arial"/>
          <w:b/>
          <w:bCs/>
          <w:sz w:val="24"/>
          <w:szCs w:val="24"/>
        </w:rPr>
      </w:pPr>
    </w:p>
    <w:p w14:paraId="1B130A63" w14:textId="184F55E4" w:rsidR="00FA39DC" w:rsidRDefault="009678E3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t>*Show registry will be through StriderPro</w:t>
      </w:r>
      <w:r w:rsidR="00F15B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A3E3D">
        <w:rPr>
          <w:rFonts w:ascii="Arial" w:hAnsi="Arial" w:cs="Arial"/>
          <w:b/>
          <w:bCs/>
          <w:color w:val="000000" w:themeColor="text1"/>
          <w:sz w:val="24"/>
          <w:szCs w:val="24"/>
        </w:rPr>
        <w:t>or snail mail</w:t>
      </w:r>
      <w:r w:rsidR="00F609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**Follow us on Facebook at Rolling Hills Ranch </w:t>
      </w:r>
      <w:r w:rsidR="00062579">
        <w:rPr>
          <w:rFonts w:ascii="Arial" w:hAnsi="Arial" w:cs="Arial"/>
          <w:b/>
          <w:bCs/>
          <w:color w:val="000000" w:themeColor="text1"/>
          <w:sz w:val="24"/>
          <w:szCs w:val="24"/>
        </w:rPr>
        <w:t>for updates!</w:t>
      </w:r>
    </w:p>
    <w:p w14:paraId="5048058B" w14:textId="77777777" w:rsidR="00FA39DC" w:rsidRPr="008E3488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FA39DC" w:rsidRPr="008E3488" w:rsidSect="001C0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8BDF" w14:textId="77777777" w:rsidR="00F87D38" w:rsidRDefault="00F87D38" w:rsidP="00C9579A">
      <w:pPr>
        <w:spacing w:after="0" w:line="240" w:lineRule="auto"/>
      </w:pPr>
      <w:r>
        <w:separator/>
      </w:r>
    </w:p>
  </w:endnote>
  <w:endnote w:type="continuationSeparator" w:id="0">
    <w:p w14:paraId="02BD90EA" w14:textId="77777777" w:rsidR="00F87D38" w:rsidRDefault="00F87D38" w:rsidP="00C9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456A" w14:textId="77777777" w:rsidR="00F87D38" w:rsidRDefault="00F87D38" w:rsidP="00C9579A">
      <w:pPr>
        <w:spacing w:after="0" w:line="240" w:lineRule="auto"/>
      </w:pPr>
      <w:r>
        <w:separator/>
      </w:r>
    </w:p>
  </w:footnote>
  <w:footnote w:type="continuationSeparator" w:id="0">
    <w:p w14:paraId="12486F1F" w14:textId="77777777" w:rsidR="00F87D38" w:rsidRDefault="00F87D38" w:rsidP="00C9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220"/>
    <w:multiLevelType w:val="hybridMultilevel"/>
    <w:tmpl w:val="32E03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DB"/>
    <w:rsid w:val="00062579"/>
    <w:rsid w:val="000E2E84"/>
    <w:rsid w:val="0012530A"/>
    <w:rsid w:val="001C07D5"/>
    <w:rsid w:val="002062F2"/>
    <w:rsid w:val="003B610B"/>
    <w:rsid w:val="004055D2"/>
    <w:rsid w:val="00527746"/>
    <w:rsid w:val="005603B8"/>
    <w:rsid w:val="00666603"/>
    <w:rsid w:val="008902CA"/>
    <w:rsid w:val="008A3E3D"/>
    <w:rsid w:val="008E3488"/>
    <w:rsid w:val="009678E3"/>
    <w:rsid w:val="0098224A"/>
    <w:rsid w:val="00A40A30"/>
    <w:rsid w:val="00A45156"/>
    <w:rsid w:val="00AD0D21"/>
    <w:rsid w:val="00AF7645"/>
    <w:rsid w:val="00B17B4A"/>
    <w:rsid w:val="00C85E11"/>
    <w:rsid w:val="00C9579A"/>
    <w:rsid w:val="00D44EDB"/>
    <w:rsid w:val="00D55D4F"/>
    <w:rsid w:val="00DA5192"/>
    <w:rsid w:val="00ED125E"/>
    <w:rsid w:val="00F06006"/>
    <w:rsid w:val="00F15B96"/>
    <w:rsid w:val="00F60962"/>
    <w:rsid w:val="00F87D38"/>
    <w:rsid w:val="00FA39DC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6355"/>
  <w15:chartTrackingRefBased/>
  <w15:docId w15:val="{6BA0241A-802A-4A09-AA15-17435EA4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06"/>
    <w:pPr>
      <w:ind w:left="720"/>
      <w:contextualSpacing/>
    </w:pPr>
  </w:style>
  <w:style w:type="table" w:styleId="TableGrid">
    <w:name w:val="Table Grid"/>
    <w:basedOn w:val="TableNormal"/>
    <w:uiPriority w:val="39"/>
    <w:rsid w:val="00F0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9A"/>
  </w:style>
  <w:style w:type="paragraph" w:styleId="Footer">
    <w:name w:val="footer"/>
    <w:basedOn w:val="Normal"/>
    <w:link w:val="Foot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blicdomainfiles.com/show_file.php?id=13929661812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Parkes</dc:creator>
  <cp:keywords/>
  <dc:description/>
  <cp:lastModifiedBy>Caitlin</cp:lastModifiedBy>
  <cp:revision>19</cp:revision>
  <cp:lastPrinted>2022-03-17T15:38:00Z</cp:lastPrinted>
  <dcterms:created xsi:type="dcterms:W3CDTF">2022-03-17T13:45:00Z</dcterms:created>
  <dcterms:modified xsi:type="dcterms:W3CDTF">2023-02-24T15:03:00Z</dcterms:modified>
</cp:coreProperties>
</file>